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C24D" w14:textId="77777777" w:rsidR="00992841" w:rsidRDefault="00000000">
      <w:pPr>
        <w:pStyle w:val="Rubrik1"/>
        <w:jc w:val="center"/>
      </w:pPr>
      <w:r>
        <w:rPr>
          <w:rFonts w:ascii="Arial Black" w:eastAsia="Arial Black" w:hAnsi="Arial Black" w:cs="Arial Black"/>
          <w:sz w:val="52"/>
          <w:szCs w:val="52"/>
        </w:rPr>
        <w:t>WRX Hälsinge Västern 2023</w:t>
      </w:r>
      <w:r>
        <w:rPr>
          <w:noProof/>
        </w:rPr>
        <w:drawing>
          <wp:anchor distT="0" distB="0" distL="114300" distR="114300" simplePos="0" relativeHeight="251658240" behindDoc="0" locked="0" layoutInCell="1" hidden="0" allowOverlap="1" wp14:anchorId="06BE14B4" wp14:editId="452CEF98">
            <wp:simplePos x="0" y="0"/>
            <wp:positionH relativeFrom="column">
              <wp:posOffset>1651635</wp:posOffset>
            </wp:positionH>
            <wp:positionV relativeFrom="paragraph">
              <wp:posOffset>247</wp:posOffset>
            </wp:positionV>
            <wp:extent cx="2458085" cy="2258695"/>
            <wp:effectExtent l="0" t="0" r="0" b="0"/>
            <wp:wrapTopAndBottom distT="0" distB="0"/>
            <wp:docPr id="3" name="image1.jpg" descr="F:\Dokument\Western Riders i X-län\Logo\WRX logo.jpg"/>
            <wp:cNvGraphicFramePr/>
            <a:graphic xmlns:a="http://schemas.openxmlformats.org/drawingml/2006/main">
              <a:graphicData uri="http://schemas.openxmlformats.org/drawingml/2006/picture">
                <pic:pic xmlns:pic="http://schemas.openxmlformats.org/drawingml/2006/picture">
                  <pic:nvPicPr>
                    <pic:cNvPr id="0" name="image1.jpg" descr="F:\Dokument\Western Riders i X-län\Logo\WRX logo.jpg"/>
                    <pic:cNvPicPr preferRelativeResize="0"/>
                  </pic:nvPicPr>
                  <pic:blipFill>
                    <a:blip r:embed="rId6"/>
                    <a:srcRect/>
                    <a:stretch>
                      <a:fillRect/>
                    </a:stretch>
                  </pic:blipFill>
                  <pic:spPr>
                    <a:xfrm>
                      <a:off x="0" y="0"/>
                      <a:ext cx="2458085" cy="2258695"/>
                    </a:xfrm>
                    <a:prstGeom prst="rect">
                      <a:avLst/>
                    </a:prstGeom>
                    <a:ln/>
                  </pic:spPr>
                </pic:pic>
              </a:graphicData>
            </a:graphic>
          </wp:anchor>
        </w:drawing>
      </w:r>
    </w:p>
    <w:p w14:paraId="5CCDE1A2" w14:textId="77777777" w:rsidR="00992841" w:rsidRDefault="00000000">
      <w:pPr>
        <w:widowControl/>
        <w:pBdr>
          <w:top w:val="nil"/>
          <w:left w:val="nil"/>
          <w:bottom w:val="nil"/>
          <w:right w:val="nil"/>
          <w:between w:val="nil"/>
        </w:pBdr>
        <w:spacing w:line="276" w:lineRule="auto"/>
        <w:jc w:val="center"/>
        <w:rPr>
          <w:rFonts w:ascii="Calibri" w:eastAsia="Calibri" w:hAnsi="Calibri" w:cs="Calibri"/>
          <w:color w:val="000000"/>
          <w:sz w:val="24"/>
          <w:szCs w:val="24"/>
        </w:rPr>
      </w:pPr>
      <w:r>
        <w:rPr>
          <w:rFonts w:ascii="Georgia" w:eastAsia="Georgia" w:hAnsi="Georgia" w:cs="Georgia"/>
          <w:color w:val="000000"/>
          <w:sz w:val="32"/>
          <w:szCs w:val="32"/>
        </w:rPr>
        <w:t>Varmt välkommen den 9 september!</w:t>
      </w:r>
      <w:r>
        <w:rPr>
          <w:rFonts w:ascii="Georgia" w:eastAsia="Georgia" w:hAnsi="Georgia" w:cs="Georgia"/>
          <w:color w:val="000000"/>
          <w:sz w:val="32"/>
          <w:szCs w:val="32"/>
        </w:rPr>
        <w:br/>
      </w:r>
    </w:p>
    <w:p w14:paraId="6155DFA3"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b/>
          <w:color w:val="000000"/>
        </w:rPr>
        <w:t>Typ av tävling:</w:t>
      </w:r>
      <w:r>
        <w:rPr>
          <w:rFonts w:ascii="Georgia" w:eastAsia="Georgia" w:hAnsi="Georgia" w:cs="Georgia"/>
          <w:b/>
          <w:color w:val="000000"/>
        </w:rPr>
        <w:tab/>
      </w:r>
      <w:r>
        <w:rPr>
          <w:rFonts w:ascii="Georgia" w:eastAsia="Georgia" w:hAnsi="Georgia" w:cs="Georgia"/>
          <w:color w:val="000000"/>
        </w:rPr>
        <w:t>E- och C-tävling</w:t>
      </w:r>
    </w:p>
    <w:p w14:paraId="36715D9C"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b/>
          <w:color w:val="000000"/>
        </w:rPr>
        <w:t>Arrangör:</w:t>
      </w:r>
      <w:r>
        <w:rPr>
          <w:rFonts w:ascii="Georgia" w:eastAsia="Georgia" w:hAnsi="Georgia" w:cs="Georgia"/>
          <w:color w:val="000000"/>
        </w:rPr>
        <w:t xml:space="preserve"> </w:t>
      </w:r>
      <w:r>
        <w:rPr>
          <w:rFonts w:ascii="Georgia" w:eastAsia="Georgia" w:hAnsi="Georgia" w:cs="Georgia"/>
          <w:color w:val="000000"/>
        </w:rPr>
        <w:tab/>
      </w:r>
      <w:r>
        <w:rPr>
          <w:rFonts w:ascii="Georgia" w:eastAsia="Georgia" w:hAnsi="Georgia" w:cs="Georgia"/>
          <w:color w:val="000000"/>
        </w:rPr>
        <w:tab/>
        <w:t xml:space="preserve">WRX – Western </w:t>
      </w:r>
      <w:proofErr w:type="spellStart"/>
      <w:r>
        <w:rPr>
          <w:rFonts w:ascii="Georgia" w:eastAsia="Georgia" w:hAnsi="Georgia" w:cs="Georgia"/>
          <w:color w:val="000000"/>
        </w:rPr>
        <w:t>Riders</w:t>
      </w:r>
      <w:proofErr w:type="spellEnd"/>
      <w:r>
        <w:rPr>
          <w:rFonts w:ascii="Georgia" w:eastAsia="Georgia" w:hAnsi="Georgia" w:cs="Georgia"/>
          <w:color w:val="000000"/>
        </w:rPr>
        <w:t xml:space="preserve"> i X-län</w:t>
      </w:r>
    </w:p>
    <w:p w14:paraId="36210B01"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b/>
          <w:color w:val="000000"/>
        </w:rPr>
        <w:t>Tävlingsplats:</w:t>
      </w:r>
      <w:r>
        <w:rPr>
          <w:rFonts w:ascii="Georgia" w:eastAsia="Georgia" w:hAnsi="Georgia" w:cs="Georgia"/>
          <w:color w:val="000000"/>
        </w:rPr>
        <w:t xml:space="preserve"> </w:t>
      </w:r>
      <w:r>
        <w:rPr>
          <w:rFonts w:ascii="Georgia" w:eastAsia="Georgia" w:hAnsi="Georgia" w:cs="Georgia"/>
          <w:color w:val="000000"/>
        </w:rPr>
        <w:tab/>
        <w:t>Ockelbo Ryttarförening</w:t>
      </w:r>
    </w:p>
    <w:p w14:paraId="2CAFFD55" w14:textId="77777777" w:rsidR="00992841" w:rsidRDefault="00000000">
      <w:pPr>
        <w:widowControl/>
        <w:pBdr>
          <w:top w:val="nil"/>
          <w:left w:val="nil"/>
          <w:bottom w:val="nil"/>
          <w:right w:val="nil"/>
          <w:between w:val="nil"/>
        </w:pBdr>
        <w:spacing w:line="276" w:lineRule="auto"/>
        <w:rPr>
          <w:rFonts w:ascii="Calibri" w:eastAsia="Calibri" w:hAnsi="Calibri" w:cs="Calibri"/>
          <w:sz w:val="24"/>
          <w:szCs w:val="24"/>
        </w:rPr>
      </w:pPr>
      <w:r>
        <w:rPr>
          <w:rFonts w:ascii="Georgia" w:eastAsia="Georgia" w:hAnsi="Georgia" w:cs="Georgia"/>
          <w:b/>
          <w:color w:val="000000"/>
        </w:rPr>
        <w:t>Domare:</w:t>
      </w:r>
      <w:r>
        <w:rPr>
          <w:rFonts w:ascii="Georgia" w:eastAsia="Georgia" w:hAnsi="Georgia" w:cs="Georgia"/>
          <w:color w:val="000000"/>
        </w:rPr>
        <w:t xml:space="preserve"> </w:t>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rPr>
        <w:t>Mia Ekström</w:t>
      </w:r>
    </w:p>
    <w:p w14:paraId="769662CB"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b/>
          <w:color w:val="000000"/>
        </w:rPr>
        <w:t>Tävlingsledare:</w:t>
      </w:r>
      <w:r>
        <w:rPr>
          <w:rFonts w:ascii="Georgia" w:eastAsia="Georgia" w:hAnsi="Georgia" w:cs="Georgia"/>
          <w:color w:val="000000"/>
        </w:rPr>
        <w:t xml:space="preserve"> </w:t>
      </w:r>
      <w:r>
        <w:rPr>
          <w:rFonts w:ascii="Georgia" w:eastAsia="Georgia" w:hAnsi="Georgia" w:cs="Georgia"/>
          <w:color w:val="000000"/>
        </w:rPr>
        <w:tab/>
        <w:t>Carina Stridh</w:t>
      </w:r>
    </w:p>
    <w:p w14:paraId="0258F971" w14:textId="77777777" w:rsidR="00992841" w:rsidRDefault="00000000">
      <w:pPr>
        <w:widowControl/>
        <w:pBdr>
          <w:top w:val="nil"/>
          <w:left w:val="nil"/>
          <w:bottom w:val="nil"/>
          <w:right w:val="nil"/>
          <w:between w:val="nil"/>
        </w:pBdr>
        <w:spacing w:line="276" w:lineRule="auto"/>
        <w:ind w:left="2125" w:hanging="2125"/>
        <w:rPr>
          <w:rFonts w:ascii="Calibri" w:eastAsia="Calibri" w:hAnsi="Calibri" w:cs="Calibri"/>
          <w:sz w:val="24"/>
          <w:szCs w:val="24"/>
        </w:rPr>
      </w:pPr>
      <w:r>
        <w:rPr>
          <w:rFonts w:ascii="Georgia" w:eastAsia="Georgia" w:hAnsi="Georgia" w:cs="Georgia"/>
          <w:b/>
          <w:color w:val="000000"/>
        </w:rPr>
        <w:t>Kontaktperson:</w:t>
      </w:r>
      <w:r>
        <w:rPr>
          <w:rFonts w:ascii="Georgia" w:eastAsia="Georgia" w:hAnsi="Georgia" w:cs="Georgia"/>
        </w:rPr>
        <w:tab/>
        <w:t>Michelle Lindblad Persson, 073-056 69 75</w:t>
      </w:r>
    </w:p>
    <w:p w14:paraId="2A66028C"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color w:val="000000"/>
        </w:rPr>
        <w:tab/>
      </w:r>
    </w:p>
    <w:p w14:paraId="267C8BEE"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1310F67E"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color w:val="000000"/>
        </w:rPr>
        <w:t xml:space="preserve">Sekretariatet öppnar </w:t>
      </w:r>
      <w:proofErr w:type="spellStart"/>
      <w:r>
        <w:rPr>
          <w:rFonts w:ascii="Georgia" w:eastAsia="Georgia" w:hAnsi="Georgia" w:cs="Georgia"/>
          <w:color w:val="000000"/>
        </w:rPr>
        <w:t>kl</w:t>
      </w:r>
      <w:proofErr w:type="spellEnd"/>
      <w:r>
        <w:rPr>
          <w:rFonts w:ascii="Georgia" w:eastAsia="Georgia" w:hAnsi="Georgia" w:cs="Georgia"/>
          <w:color w:val="000000"/>
        </w:rPr>
        <w:t xml:space="preserve"> 7.30, startanmälan skall ske senast en timme innan start. </w:t>
      </w:r>
      <w:r>
        <w:rPr>
          <w:rFonts w:ascii="Georgia" w:eastAsia="Georgia" w:hAnsi="Georgia" w:cs="Georgia"/>
          <w:color w:val="000000"/>
        </w:rPr>
        <w:br/>
      </w:r>
      <w:r>
        <w:rPr>
          <w:rFonts w:ascii="Georgia" w:eastAsia="Georgia" w:hAnsi="Georgia" w:cs="Georgia"/>
          <w:b/>
          <w:color w:val="000000"/>
        </w:rPr>
        <w:t xml:space="preserve">Vid ankomst till tävlingsplatsen skall vaccinationsintyg uppvisas </w:t>
      </w:r>
      <w:r>
        <w:rPr>
          <w:rFonts w:ascii="Georgia" w:eastAsia="Georgia" w:hAnsi="Georgia" w:cs="Georgia"/>
          <w:b/>
          <w:color w:val="000000"/>
          <w:u w:val="single"/>
        </w:rPr>
        <w:t>innan</w:t>
      </w:r>
      <w:r>
        <w:rPr>
          <w:rFonts w:ascii="Georgia" w:eastAsia="Georgia" w:hAnsi="Georgia" w:cs="Georgia"/>
          <w:b/>
          <w:color w:val="000000"/>
        </w:rPr>
        <w:t xml:space="preserve"> urlastning.</w:t>
      </w:r>
      <w:r>
        <w:rPr>
          <w:rFonts w:ascii="Georgia" w:eastAsia="Georgia" w:hAnsi="Georgia" w:cs="Georgia"/>
          <w:b/>
          <w:color w:val="000000"/>
        </w:rPr>
        <w:br/>
      </w:r>
      <w:r>
        <w:rPr>
          <w:rFonts w:ascii="Georgia" w:eastAsia="Georgia" w:hAnsi="Georgia" w:cs="Georgia"/>
          <w:color w:val="000000"/>
        </w:rPr>
        <w:t>Medtag medlemskort i WRAS-ansluten klubb, licenser och ev. inbetalningskvitto på anmälningsavgiften.</w:t>
      </w:r>
      <w:r>
        <w:rPr>
          <w:rFonts w:ascii="Georgia" w:eastAsia="Georgia" w:hAnsi="Georgia" w:cs="Georgia"/>
          <w:color w:val="000000"/>
        </w:rPr>
        <w:br/>
        <w:t xml:space="preserve">Hästägarförsäkran skall även skrivas under vid ankomst, </w:t>
      </w:r>
      <w:r>
        <w:rPr>
          <w:rFonts w:ascii="Georgia" w:eastAsia="Georgia" w:hAnsi="Georgia" w:cs="Georgia"/>
          <w:color w:val="000000"/>
          <w:u w:val="single"/>
        </w:rPr>
        <w:t>du behöver ej ta med dig detta i förväg</w:t>
      </w:r>
      <w:r>
        <w:rPr>
          <w:rFonts w:ascii="Georgia" w:eastAsia="Georgia" w:hAnsi="Georgia" w:cs="Georgia"/>
          <w:color w:val="000000"/>
        </w:rPr>
        <w:t>.</w:t>
      </w:r>
    </w:p>
    <w:p w14:paraId="0CCCE8C3"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2C0A4207" w14:textId="77777777" w:rsidR="00992841" w:rsidRDefault="00000000">
      <w:pPr>
        <w:widowControl/>
        <w:pBdr>
          <w:top w:val="nil"/>
          <w:left w:val="nil"/>
          <w:bottom w:val="nil"/>
          <w:right w:val="nil"/>
          <w:between w:val="nil"/>
        </w:pBdr>
        <w:spacing w:line="276" w:lineRule="auto"/>
        <w:rPr>
          <w:rFonts w:ascii="Georgia" w:eastAsia="Georgia" w:hAnsi="Georgia" w:cs="Georgia"/>
          <w:color w:val="000000"/>
        </w:rPr>
      </w:pPr>
      <w:r>
        <w:rPr>
          <w:rFonts w:ascii="Georgia" w:eastAsia="Georgia" w:hAnsi="Georgia" w:cs="Georgia"/>
          <w:color w:val="000000"/>
        </w:rPr>
        <w:t>Parkering sker på anvisad plats.</w:t>
      </w:r>
    </w:p>
    <w:p w14:paraId="2093E16F"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643C1F76"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b/>
          <w:color w:val="000000"/>
          <w:u w:val="single"/>
        </w:rPr>
        <w:t>VIKTIGT!</w:t>
      </w:r>
      <w:r>
        <w:rPr>
          <w:rFonts w:ascii="Georgia" w:eastAsia="Georgia" w:hAnsi="Georgia" w:cs="Georgia"/>
          <w:b/>
          <w:color w:val="000000"/>
        </w:rPr>
        <w:t xml:space="preserve"> WRAS regelbok utgåva 2021 gäller. </w:t>
      </w:r>
      <w:r>
        <w:rPr>
          <w:rFonts w:ascii="Georgia" w:eastAsia="Georgia" w:hAnsi="Georgia" w:cs="Georgia"/>
          <w:color w:val="000000"/>
        </w:rPr>
        <w:t xml:space="preserve">Detta innebär då också att de fasta mönster som anges är de som finns i regelboken. </w:t>
      </w:r>
      <w:r>
        <w:rPr>
          <w:rFonts w:ascii="Georgia" w:eastAsia="Georgia" w:hAnsi="Georgia" w:cs="Georgia"/>
          <w:color w:val="000000"/>
        </w:rPr>
        <w:br/>
      </w:r>
    </w:p>
    <w:p w14:paraId="718FDE49" w14:textId="77777777" w:rsidR="00992841" w:rsidRDefault="00000000">
      <w:pPr>
        <w:widowControl/>
        <w:pBdr>
          <w:top w:val="nil"/>
          <w:left w:val="nil"/>
          <w:bottom w:val="nil"/>
          <w:right w:val="nil"/>
          <w:between w:val="nil"/>
        </w:pBdr>
        <w:spacing w:line="276" w:lineRule="auto"/>
        <w:rPr>
          <w:rFonts w:ascii="Georgia" w:eastAsia="Georgia" w:hAnsi="Georgia" w:cs="Georgia"/>
          <w:color w:val="000000"/>
        </w:rPr>
      </w:pPr>
      <w:proofErr w:type="spellStart"/>
      <w:r>
        <w:rPr>
          <w:rFonts w:ascii="Georgia" w:eastAsia="Georgia" w:hAnsi="Georgia" w:cs="Georgia"/>
          <w:color w:val="000000"/>
        </w:rPr>
        <w:t>Pga</w:t>
      </w:r>
      <w:proofErr w:type="spellEnd"/>
      <w:r>
        <w:rPr>
          <w:rFonts w:ascii="Georgia" w:eastAsia="Georgia" w:hAnsi="Georgia" w:cs="Georgia"/>
          <w:color w:val="000000"/>
        </w:rPr>
        <w:t xml:space="preserve"> ändringar i nya regelboken kommer rangordning inte att göras på E-nivå, samtliga ekipage med godkänd ritt kommer att tilldelas deltagarrosett.</w:t>
      </w:r>
    </w:p>
    <w:p w14:paraId="374F905B"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0261B407"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color w:val="000000"/>
        </w:rPr>
        <w:t xml:space="preserve">Första start </w:t>
      </w:r>
      <w:proofErr w:type="spellStart"/>
      <w:r>
        <w:rPr>
          <w:rFonts w:ascii="Georgia" w:eastAsia="Georgia" w:hAnsi="Georgia" w:cs="Georgia"/>
          <w:color w:val="000000"/>
        </w:rPr>
        <w:t>kl</w:t>
      </w:r>
      <w:proofErr w:type="spellEnd"/>
      <w:r>
        <w:rPr>
          <w:rFonts w:ascii="Georgia" w:eastAsia="Georgia" w:hAnsi="Georgia" w:cs="Georgia"/>
          <w:color w:val="000000"/>
        </w:rPr>
        <w:t xml:space="preserve"> 9.o0. Tävlingen genomförs i ridhus, framridning på utebana.</w:t>
      </w:r>
      <w:r>
        <w:rPr>
          <w:rFonts w:ascii="Georgia" w:eastAsia="Georgia" w:hAnsi="Georgia" w:cs="Georgia"/>
          <w:color w:val="000000"/>
        </w:rPr>
        <w:br/>
      </w:r>
    </w:p>
    <w:p w14:paraId="79441029" w14:textId="77777777" w:rsidR="00992841" w:rsidRDefault="00000000">
      <w:pPr>
        <w:widowControl/>
        <w:pBdr>
          <w:top w:val="nil"/>
          <w:left w:val="nil"/>
          <w:bottom w:val="nil"/>
          <w:right w:val="nil"/>
          <w:between w:val="nil"/>
        </w:pBdr>
        <w:spacing w:line="276" w:lineRule="auto"/>
        <w:rPr>
          <w:rFonts w:ascii="Georgia" w:eastAsia="Georgia" w:hAnsi="Georgia" w:cs="Georgia"/>
          <w:b/>
        </w:rPr>
      </w:pPr>
      <w:r>
        <w:rPr>
          <w:rFonts w:ascii="Georgia" w:eastAsia="Georgia" w:hAnsi="Georgia" w:cs="Georgia"/>
          <w:b/>
        </w:rPr>
        <w:t xml:space="preserve">Följande klass har ställts in </w:t>
      </w:r>
      <w:proofErr w:type="spellStart"/>
      <w:r>
        <w:rPr>
          <w:rFonts w:ascii="Georgia" w:eastAsia="Georgia" w:hAnsi="Georgia" w:cs="Georgia"/>
          <w:b/>
        </w:rPr>
        <w:t>pga</w:t>
      </w:r>
      <w:proofErr w:type="spellEnd"/>
      <w:r>
        <w:rPr>
          <w:rFonts w:ascii="Georgia" w:eastAsia="Georgia" w:hAnsi="Georgia" w:cs="Georgia"/>
          <w:b/>
        </w:rPr>
        <w:t xml:space="preserve"> för få anmälda:</w:t>
      </w:r>
    </w:p>
    <w:p w14:paraId="432CE7C3" w14:textId="77777777" w:rsidR="00992841" w:rsidRDefault="00992841">
      <w:pPr>
        <w:widowControl/>
        <w:pBdr>
          <w:top w:val="nil"/>
          <w:left w:val="nil"/>
          <w:bottom w:val="nil"/>
          <w:right w:val="nil"/>
          <w:between w:val="nil"/>
        </w:pBdr>
        <w:spacing w:line="276" w:lineRule="auto"/>
        <w:rPr>
          <w:rFonts w:ascii="Georgia" w:eastAsia="Georgia" w:hAnsi="Georgia" w:cs="Georgia"/>
          <w:b/>
        </w:rPr>
      </w:pPr>
    </w:p>
    <w:p w14:paraId="2CC3FFC7" w14:textId="77777777" w:rsidR="00992841" w:rsidRDefault="00000000">
      <w:pPr>
        <w:widowControl/>
        <w:numPr>
          <w:ilvl w:val="0"/>
          <w:numId w:val="1"/>
        </w:numPr>
        <w:pBdr>
          <w:top w:val="nil"/>
          <w:left w:val="nil"/>
          <w:bottom w:val="nil"/>
          <w:right w:val="nil"/>
          <w:between w:val="nil"/>
        </w:pBdr>
        <w:spacing w:line="276" w:lineRule="auto"/>
        <w:rPr>
          <w:rFonts w:ascii="Georgia" w:eastAsia="Georgia" w:hAnsi="Georgia" w:cs="Georgia"/>
          <w:b/>
        </w:rPr>
      </w:pPr>
      <w:r>
        <w:rPr>
          <w:rFonts w:ascii="Georgia" w:eastAsia="Georgia" w:hAnsi="Georgia" w:cs="Georgia"/>
        </w:rPr>
        <w:t xml:space="preserve">Klass </w:t>
      </w:r>
      <w:proofErr w:type="gramStart"/>
      <w:r>
        <w:rPr>
          <w:rFonts w:ascii="Georgia" w:eastAsia="Georgia" w:hAnsi="Georgia" w:cs="Georgia"/>
        </w:rPr>
        <w:t>16  Ranch</w:t>
      </w:r>
      <w:proofErr w:type="gramEnd"/>
      <w:r>
        <w:rPr>
          <w:rFonts w:ascii="Georgia" w:eastAsia="Georgia" w:hAnsi="Georgia" w:cs="Georgia"/>
        </w:rPr>
        <w:t xml:space="preserve"> Trail C + KM</w:t>
      </w:r>
    </w:p>
    <w:p w14:paraId="76384A42" w14:textId="77777777" w:rsidR="00992841" w:rsidRDefault="00992841">
      <w:pPr>
        <w:widowControl/>
        <w:pBdr>
          <w:top w:val="nil"/>
          <w:left w:val="nil"/>
          <w:bottom w:val="nil"/>
          <w:right w:val="nil"/>
          <w:between w:val="nil"/>
        </w:pBdr>
        <w:spacing w:line="276" w:lineRule="auto"/>
        <w:rPr>
          <w:rFonts w:ascii="Georgia" w:eastAsia="Georgia" w:hAnsi="Georgia" w:cs="Georgia"/>
          <w:b/>
          <w:color w:val="000000"/>
        </w:rPr>
      </w:pPr>
    </w:p>
    <w:p w14:paraId="6885C56D" w14:textId="77777777" w:rsidR="00992841" w:rsidRDefault="00000000">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color w:val="000000"/>
        </w:rPr>
        <w:t xml:space="preserve">Följande klass har i nuläget färre än 3 anmälda och kan därför riskera att gå endast mot bedömning. </w:t>
      </w:r>
      <w:r>
        <w:rPr>
          <w:rFonts w:ascii="Georgia" w:eastAsia="Georgia" w:hAnsi="Georgia" w:cs="Georgia"/>
        </w:rPr>
        <w:t xml:space="preserve">OBSERVERA att eftersom vi förlängt anmälningstiden till den </w:t>
      </w:r>
      <w:proofErr w:type="gramStart"/>
      <w:r>
        <w:rPr>
          <w:rFonts w:ascii="Georgia" w:eastAsia="Georgia" w:hAnsi="Georgia" w:cs="Georgia"/>
        </w:rPr>
        <w:t>9  september</w:t>
      </w:r>
      <w:proofErr w:type="gramEnd"/>
      <w:r>
        <w:rPr>
          <w:rFonts w:ascii="Georgia" w:eastAsia="Georgia" w:hAnsi="Georgia" w:cs="Georgia"/>
        </w:rPr>
        <w:t xml:space="preserve"> kan förändringar ske fram till dess. Om denna klass fortfarande inte har 3 startande på </w:t>
      </w:r>
      <w:proofErr w:type="gramStart"/>
      <w:r>
        <w:rPr>
          <w:rFonts w:ascii="Georgia" w:eastAsia="Georgia" w:hAnsi="Georgia" w:cs="Georgia"/>
        </w:rPr>
        <w:t>tävlingsdagen  så</w:t>
      </w:r>
      <w:proofErr w:type="gramEnd"/>
      <w:r>
        <w:rPr>
          <w:rFonts w:ascii="Georgia" w:eastAsia="Georgia" w:hAnsi="Georgia" w:cs="Georgia"/>
        </w:rPr>
        <w:t xml:space="preserve"> kommer den att gå som bedömningsklass och inte som tävlingsklass.</w:t>
      </w:r>
    </w:p>
    <w:p w14:paraId="6EF3E5C0" w14:textId="77777777" w:rsidR="00992841" w:rsidRDefault="00992841">
      <w:pPr>
        <w:widowControl/>
        <w:pBdr>
          <w:top w:val="nil"/>
          <w:left w:val="nil"/>
          <w:bottom w:val="nil"/>
          <w:right w:val="nil"/>
          <w:between w:val="nil"/>
        </w:pBdr>
        <w:spacing w:line="276" w:lineRule="auto"/>
        <w:rPr>
          <w:rFonts w:ascii="Georgia" w:eastAsia="Georgia" w:hAnsi="Georgia" w:cs="Georgia"/>
        </w:rPr>
      </w:pPr>
    </w:p>
    <w:p w14:paraId="1DC1D9F5" w14:textId="77777777" w:rsidR="00992841" w:rsidRDefault="00000000">
      <w:pPr>
        <w:widowControl/>
        <w:numPr>
          <w:ilvl w:val="0"/>
          <w:numId w:val="1"/>
        </w:numPr>
        <w:pBdr>
          <w:top w:val="nil"/>
          <w:left w:val="nil"/>
          <w:bottom w:val="nil"/>
          <w:right w:val="nil"/>
          <w:between w:val="nil"/>
        </w:pBdr>
        <w:spacing w:line="276" w:lineRule="auto"/>
        <w:rPr>
          <w:rFonts w:ascii="Georgia" w:eastAsia="Georgia" w:hAnsi="Georgia" w:cs="Georgia"/>
        </w:rPr>
      </w:pPr>
      <w:r>
        <w:rPr>
          <w:rFonts w:ascii="Georgia" w:eastAsia="Georgia" w:hAnsi="Georgia" w:cs="Georgia"/>
        </w:rPr>
        <w:lastRenderedPageBreak/>
        <w:t xml:space="preserve">Klass </w:t>
      </w:r>
      <w:proofErr w:type="gramStart"/>
      <w:r>
        <w:rPr>
          <w:rFonts w:ascii="Georgia" w:eastAsia="Georgia" w:hAnsi="Georgia" w:cs="Georgia"/>
        </w:rPr>
        <w:t>4  Western</w:t>
      </w:r>
      <w:proofErr w:type="gramEnd"/>
      <w:r>
        <w:rPr>
          <w:rFonts w:ascii="Georgia" w:eastAsia="Georgia" w:hAnsi="Georgia" w:cs="Georgia"/>
        </w:rPr>
        <w:t xml:space="preserve"> Riding  C + KM</w:t>
      </w:r>
    </w:p>
    <w:p w14:paraId="30D3525D"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360B82C4" w14:textId="77777777" w:rsidR="00992841" w:rsidRDefault="00000000">
      <w:pPr>
        <w:widowControl/>
        <w:pBdr>
          <w:top w:val="nil"/>
          <w:left w:val="nil"/>
          <w:bottom w:val="nil"/>
          <w:right w:val="nil"/>
          <w:between w:val="nil"/>
        </w:pBdr>
        <w:spacing w:line="276" w:lineRule="auto"/>
        <w:rPr>
          <w:rFonts w:ascii="Georgia" w:eastAsia="Georgia" w:hAnsi="Georgia" w:cs="Georgia"/>
          <w:color w:val="000000"/>
        </w:rPr>
      </w:pPr>
      <w:r>
        <w:rPr>
          <w:rFonts w:ascii="Georgia" w:eastAsia="Georgia" w:hAnsi="Georgia" w:cs="Georgia"/>
          <w:color w:val="000000"/>
        </w:rPr>
        <w:t xml:space="preserve">Övriga klasser kommer att gå. </w:t>
      </w:r>
    </w:p>
    <w:p w14:paraId="72A46FE4" w14:textId="77777777" w:rsidR="00992841" w:rsidRDefault="00992841">
      <w:pPr>
        <w:widowControl/>
        <w:pBdr>
          <w:top w:val="nil"/>
          <w:left w:val="nil"/>
          <w:bottom w:val="nil"/>
          <w:right w:val="nil"/>
          <w:between w:val="nil"/>
        </w:pBdr>
        <w:spacing w:line="276" w:lineRule="auto"/>
        <w:rPr>
          <w:rFonts w:ascii="Georgia" w:eastAsia="Georgia" w:hAnsi="Georgia" w:cs="Georgia"/>
        </w:rPr>
      </w:pPr>
    </w:p>
    <w:p w14:paraId="2965841A"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color w:val="000000"/>
        </w:rPr>
        <w:t xml:space="preserve">Lunchen kommer att börja </w:t>
      </w:r>
      <w:r>
        <w:rPr>
          <w:rFonts w:ascii="Georgia" w:eastAsia="Georgia" w:hAnsi="Georgia" w:cs="Georgia"/>
          <w:color w:val="000000"/>
          <w:u w:val="single"/>
        </w:rPr>
        <w:t>efter</w:t>
      </w:r>
      <w:r>
        <w:rPr>
          <w:rFonts w:ascii="Georgia" w:eastAsia="Georgia" w:hAnsi="Georgia" w:cs="Georgia"/>
          <w:u w:val="single"/>
        </w:rPr>
        <w:t xml:space="preserve"> avslutad klass 10</w:t>
      </w:r>
      <w:r>
        <w:rPr>
          <w:rFonts w:ascii="Georgia" w:eastAsia="Georgia" w:hAnsi="Georgia" w:cs="Georgia"/>
        </w:rPr>
        <w:t>, och</w:t>
      </w:r>
      <w:r>
        <w:rPr>
          <w:rFonts w:ascii="Georgia" w:eastAsia="Georgia" w:hAnsi="Georgia" w:cs="Georgia"/>
          <w:color w:val="FF0000"/>
        </w:rPr>
        <w:t xml:space="preserve"> </w:t>
      </w:r>
      <w:r>
        <w:rPr>
          <w:rFonts w:ascii="Georgia" w:eastAsia="Georgia" w:hAnsi="Georgia" w:cs="Georgia"/>
          <w:color w:val="000000"/>
        </w:rPr>
        <w:t xml:space="preserve">vara i 40 minuter. </w:t>
      </w:r>
      <w:r>
        <w:rPr>
          <w:rFonts w:ascii="Georgia" w:eastAsia="Georgia" w:hAnsi="Georgia" w:cs="Georgia"/>
          <w:b/>
          <w:color w:val="000000"/>
        </w:rPr>
        <w:t>OBSERVERA</w:t>
      </w:r>
      <w:r>
        <w:rPr>
          <w:rFonts w:ascii="Georgia" w:eastAsia="Georgia" w:hAnsi="Georgia" w:cs="Georgia"/>
          <w:color w:val="000000"/>
        </w:rPr>
        <w:t xml:space="preserve"> att ändringar kan ske om tävlingsledningen anser det nödvändigt. </w:t>
      </w:r>
      <w:r>
        <w:rPr>
          <w:rFonts w:ascii="Georgia" w:eastAsia="Georgia" w:hAnsi="Georgia" w:cs="Georgia"/>
          <w:color w:val="000000"/>
        </w:rPr>
        <w:br/>
        <w:t xml:space="preserve">Kaffe, fika och lunch finns till försäljning uppe i cafeterian. Betalning kontant eller </w:t>
      </w:r>
      <w:proofErr w:type="spellStart"/>
      <w:r>
        <w:rPr>
          <w:rFonts w:ascii="Georgia" w:eastAsia="Georgia" w:hAnsi="Georgia" w:cs="Georgia"/>
          <w:color w:val="000000"/>
        </w:rPr>
        <w:t>swish</w:t>
      </w:r>
      <w:proofErr w:type="spellEnd"/>
      <w:r>
        <w:rPr>
          <w:rFonts w:ascii="Georgia" w:eastAsia="Georgia" w:hAnsi="Georgia" w:cs="Georgia"/>
          <w:color w:val="000000"/>
        </w:rPr>
        <w:t>.</w:t>
      </w:r>
    </w:p>
    <w:p w14:paraId="3689A01B"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58CFEA4C"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b/>
          <w:color w:val="000000"/>
        </w:rPr>
        <w:t xml:space="preserve">Startlistor </w:t>
      </w:r>
      <w:r>
        <w:rPr>
          <w:rFonts w:ascii="Georgia" w:eastAsia="Georgia" w:hAnsi="Georgia" w:cs="Georgia"/>
          <w:color w:val="000000"/>
        </w:rPr>
        <w:t>kommer att sättas upp på plats. Preliminära listor kommer att publiceras i WRAS Tävlingskalender några dagar innan tävlingen.</w:t>
      </w:r>
    </w:p>
    <w:p w14:paraId="3B5C522E"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5FC9901E" w14:textId="77777777" w:rsidR="00992841" w:rsidRDefault="00000000">
      <w:pPr>
        <w:widowControl/>
        <w:pBdr>
          <w:top w:val="nil"/>
          <w:left w:val="nil"/>
          <w:bottom w:val="nil"/>
          <w:right w:val="nil"/>
          <w:between w:val="nil"/>
        </w:pBdr>
        <w:spacing w:line="276" w:lineRule="auto"/>
        <w:rPr>
          <w:rFonts w:ascii="Georgia" w:eastAsia="Georgia" w:hAnsi="Georgia" w:cs="Georgia"/>
        </w:rPr>
      </w:pPr>
      <w:r>
        <w:rPr>
          <w:rFonts w:ascii="Georgia" w:eastAsia="Georgia" w:hAnsi="Georgia" w:cs="Georgia"/>
          <w:b/>
        </w:rPr>
        <w:t>Maskerad Pleasure</w:t>
      </w:r>
      <w:r>
        <w:rPr>
          <w:rFonts w:ascii="Georgia" w:eastAsia="Georgia" w:hAnsi="Georgia" w:cs="Georgia"/>
        </w:rPr>
        <w:t xml:space="preserve"> kommer att hållas som sista klass. Efter klass 16 tar vi en kort paus (ca 15 min) för att anmälda ekipage ska kunna byta om. Speakern kommer att ropa ut starttid för klassen.</w:t>
      </w:r>
    </w:p>
    <w:p w14:paraId="52AAADD5" w14:textId="77777777" w:rsidR="00992841" w:rsidRDefault="00992841">
      <w:pPr>
        <w:widowControl/>
        <w:pBdr>
          <w:top w:val="nil"/>
          <w:left w:val="nil"/>
          <w:bottom w:val="nil"/>
          <w:right w:val="nil"/>
          <w:between w:val="nil"/>
        </w:pBdr>
        <w:spacing w:line="276" w:lineRule="auto"/>
        <w:rPr>
          <w:rFonts w:ascii="Georgia" w:eastAsia="Georgia" w:hAnsi="Georgia" w:cs="Georgia"/>
          <w:b/>
          <w:color w:val="000000"/>
        </w:rPr>
      </w:pPr>
    </w:p>
    <w:p w14:paraId="78DBA389" w14:textId="77777777" w:rsidR="00992841" w:rsidRDefault="00000000">
      <w:pPr>
        <w:widowControl/>
        <w:pBdr>
          <w:top w:val="nil"/>
          <w:left w:val="nil"/>
          <w:bottom w:val="nil"/>
          <w:right w:val="nil"/>
          <w:between w:val="nil"/>
        </w:pBdr>
        <w:spacing w:line="276" w:lineRule="auto"/>
        <w:rPr>
          <w:rFonts w:ascii="Georgia" w:eastAsia="Georgia" w:hAnsi="Georgia" w:cs="Georgia"/>
          <w:color w:val="000000"/>
        </w:rPr>
      </w:pPr>
      <w:r>
        <w:rPr>
          <w:rFonts w:ascii="Georgia" w:eastAsia="Georgia" w:hAnsi="Georgia" w:cs="Georgia"/>
          <w:b/>
          <w:color w:val="000000"/>
        </w:rPr>
        <w:t>Efteranmälan</w:t>
      </w:r>
      <w:r>
        <w:rPr>
          <w:rFonts w:ascii="Georgia" w:eastAsia="Georgia" w:hAnsi="Georgia" w:cs="Georgia"/>
          <w:color w:val="000000"/>
        </w:rPr>
        <w:t xml:space="preserve"> till ordinarie klasser sker i mån av plats senast 1 timme innan önskad klass, mot dubbel anmälningsavgift per klass och betalas i sekretariatet (helst via Swish men kontanter går även bra). För ekipage som efteranmäler </w:t>
      </w:r>
      <w:r>
        <w:rPr>
          <w:rFonts w:ascii="Georgia" w:eastAsia="Georgia" w:hAnsi="Georgia" w:cs="Georgia"/>
          <w:color w:val="000000"/>
          <w:u w:val="single"/>
        </w:rPr>
        <w:t>i sekretariatet</w:t>
      </w:r>
      <w:r>
        <w:rPr>
          <w:rFonts w:ascii="Georgia" w:eastAsia="Georgia" w:hAnsi="Georgia" w:cs="Georgia"/>
          <w:color w:val="000000"/>
        </w:rPr>
        <w:t xml:space="preserve"> till C-klass, gäller att kvitto på licensbetalning skall uppvisas i sekretariatet för att start ska få ske.  </w:t>
      </w:r>
      <w:r>
        <w:rPr>
          <w:rFonts w:ascii="Georgia" w:eastAsia="Georgia" w:hAnsi="Georgia" w:cs="Georgia"/>
          <w:color w:val="000000"/>
        </w:rPr>
        <w:br/>
        <w:t xml:space="preserve">Ekipage som anmält sig innan sista anmälningsdag (dvs </w:t>
      </w:r>
      <w:r>
        <w:rPr>
          <w:rFonts w:ascii="Georgia" w:eastAsia="Georgia" w:hAnsi="Georgia" w:cs="Georgia"/>
        </w:rPr>
        <w:t>26</w:t>
      </w:r>
      <w:r>
        <w:rPr>
          <w:rFonts w:ascii="Georgia" w:eastAsia="Georgia" w:hAnsi="Georgia" w:cs="Georgia"/>
          <w:color w:val="000000"/>
        </w:rPr>
        <w:t>/</w:t>
      </w:r>
      <w:r>
        <w:rPr>
          <w:rFonts w:ascii="Georgia" w:eastAsia="Georgia" w:hAnsi="Georgia" w:cs="Georgia"/>
        </w:rPr>
        <w:t>8</w:t>
      </w:r>
      <w:r>
        <w:rPr>
          <w:rFonts w:ascii="Georgia" w:eastAsia="Georgia" w:hAnsi="Georgia" w:cs="Georgia"/>
          <w:color w:val="000000"/>
        </w:rPr>
        <w:t>) har möjlighet att lägga till klass för ordinarie startavgift, senast en timme innan klassens start.</w:t>
      </w:r>
      <w:r>
        <w:rPr>
          <w:rFonts w:ascii="Georgia" w:eastAsia="Georgia" w:hAnsi="Georgia" w:cs="Georgia"/>
          <w:color w:val="000000"/>
        </w:rPr>
        <w:br/>
      </w:r>
    </w:p>
    <w:p w14:paraId="1D1DB2D6"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17627D28"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b/>
          <w:color w:val="000000"/>
        </w:rPr>
        <w:t>Återbetalning:</w:t>
      </w:r>
      <w:r>
        <w:rPr>
          <w:rFonts w:ascii="Georgia" w:eastAsia="Georgia" w:hAnsi="Georgia" w:cs="Georgia"/>
          <w:color w:val="000000"/>
        </w:rPr>
        <w:br/>
        <w:t>Anmälningsavgiften återbetalas endast mot uppvisande av läkar- eller veterinärintyg, förutom en administrationsavgift om 50 kr. Intyget skall vara WRX tillhanda senast den 23 september 2023.</w:t>
      </w:r>
      <w:r>
        <w:rPr>
          <w:rFonts w:ascii="Calibri" w:eastAsia="Calibri" w:hAnsi="Calibri" w:cs="Calibri"/>
          <w:color w:val="000000"/>
          <w:sz w:val="24"/>
          <w:szCs w:val="24"/>
        </w:rPr>
        <w:br/>
      </w:r>
    </w:p>
    <w:p w14:paraId="386830F6" w14:textId="77777777" w:rsidR="00992841" w:rsidRDefault="00000000">
      <w:pPr>
        <w:widowControl/>
        <w:pBdr>
          <w:top w:val="nil"/>
          <w:left w:val="nil"/>
          <w:bottom w:val="nil"/>
          <w:right w:val="nil"/>
          <w:between w:val="nil"/>
        </w:pBdr>
        <w:spacing w:after="200" w:line="276" w:lineRule="auto"/>
        <w:rPr>
          <w:rFonts w:ascii="Calibri" w:eastAsia="Calibri" w:hAnsi="Calibri" w:cs="Calibri"/>
          <w:sz w:val="24"/>
          <w:szCs w:val="24"/>
        </w:rPr>
      </w:pPr>
      <w:r>
        <w:rPr>
          <w:rFonts w:ascii="Georgia" w:eastAsia="Georgia" w:hAnsi="Georgia" w:cs="Georgia"/>
          <w:b/>
          <w:color w:val="000000"/>
        </w:rPr>
        <w:t>Ankomst fredag kväll:</w:t>
      </w:r>
      <w:r>
        <w:rPr>
          <w:rFonts w:ascii="Georgia" w:eastAsia="Georgia" w:hAnsi="Georgia" w:cs="Georgia"/>
          <w:b/>
          <w:color w:val="000000"/>
        </w:rPr>
        <w:br/>
      </w:r>
      <w:r>
        <w:rPr>
          <w:rFonts w:ascii="Georgia" w:eastAsia="Georgia" w:hAnsi="Georgia" w:cs="Georgia"/>
        </w:rPr>
        <w:t xml:space="preserve">Ankomst på fredag kväll sker 19:00-20:30. Vaccinationsintyg måste </w:t>
      </w:r>
      <w:proofErr w:type="gramStart"/>
      <w:r>
        <w:rPr>
          <w:rFonts w:ascii="Georgia" w:eastAsia="Georgia" w:hAnsi="Georgia" w:cs="Georgia"/>
        </w:rPr>
        <w:t>mailas</w:t>
      </w:r>
      <w:proofErr w:type="gramEnd"/>
      <w:r>
        <w:rPr>
          <w:rFonts w:ascii="Georgia" w:eastAsia="Georgia" w:hAnsi="Georgia" w:cs="Georgia"/>
        </w:rPr>
        <w:t xml:space="preserve"> i förväg till </w:t>
      </w:r>
      <w:hyperlink r:id="rId7">
        <w:r>
          <w:rPr>
            <w:rFonts w:ascii="Georgia" w:eastAsia="Georgia" w:hAnsi="Georgia" w:cs="Georgia"/>
            <w:u w:val="single"/>
          </w:rPr>
          <w:t>tavling@wrx.se</w:t>
        </w:r>
      </w:hyperlink>
      <w:r>
        <w:rPr>
          <w:rFonts w:ascii="Georgia" w:eastAsia="Georgia" w:hAnsi="Georgia" w:cs="Georgia"/>
        </w:rPr>
        <w:t xml:space="preserve"> </w:t>
      </w:r>
      <w:r>
        <w:rPr>
          <w:rFonts w:ascii="Calibri" w:eastAsia="Calibri" w:hAnsi="Calibri" w:cs="Calibri"/>
          <w:color w:val="FF0000"/>
          <w:sz w:val="24"/>
          <w:szCs w:val="24"/>
        </w:rPr>
        <w:br/>
      </w:r>
      <w:r>
        <w:rPr>
          <w:rFonts w:ascii="Calibri" w:eastAsia="Calibri" w:hAnsi="Calibri" w:cs="Calibri"/>
          <w:color w:val="000000"/>
          <w:sz w:val="24"/>
          <w:szCs w:val="24"/>
        </w:rPr>
        <w:br/>
      </w:r>
      <w:r>
        <w:rPr>
          <w:rFonts w:ascii="Georgia" w:eastAsia="Georgia" w:hAnsi="Georgia" w:cs="Georgia"/>
          <w:b/>
          <w:color w:val="000000"/>
        </w:rPr>
        <w:t>Allmänna regler:</w:t>
      </w:r>
      <w:r>
        <w:rPr>
          <w:rFonts w:ascii="Georgia" w:eastAsia="Georgia" w:hAnsi="Georgia" w:cs="Georgia"/>
          <w:color w:val="000000"/>
        </w:rPr>
        <w:br/>
      </w:r>
      <w:proofErr w:type="spellStart"/>
      <w:r>
        <w:rPr>
          <w:rFonts w:ascii="Georgia" w:eastAsia="Georgia" w:hAnsi="Georgia" w:cs="Georgia"/>
        </w:rPr>
        <w:t>Pga</w:t>
      </w:r>
      <w:proofErr w:type="spellEnd"/>
      <w:r>
        <w:rPr>
          <w:rFonts w:ascii="Georgia" w:eastAsia="Georgia" w:hAnsi="Georgia" w:cs="Georgia"/>
        </w:rPr>
        <w:t xml:space="preserve"> ridskolans egna lektioner och sladdning av utebanan är ridning i ridhuset och utebanan på fredag kväll </w:t>
      </w:r>
      <w:r>
        <w:rPr>
          <w:rFonts w:ascii="Georgia" w:eastAsia="Georgia" w:hAnsi="Georgia" w:cs="Georgia"/>
          <w:u w:val="single"/>
        </w:rPr>
        <w:t>inte tillåtet.</w:t>
      </w:r>
      <w:r>
        <w:rPr>
          <w:rFonts w:ascii="Georgia" w:eastAsia="Georgia" w:hAnsi="Georgia" w:cs="Georgia"/>
        </w:rPr>
        <w:t xml:space="preserve"> </w:t>
      </w:r>
    </w:p>
    <w:p w14:paraId="102B2782" w14:textId="77777777" w:rsidR="00992841" w:rsidRDefault="00000000">
      <w:pPr>
        <w:widowControl/>
        <w:pBdr>
          <w:top w:val="nil"/>
          <w:left w:val="nil"/>
          <w:bottom w:val="nil"/>
          <w:right w:val="nil"/>
          <w:between w:val="nil"/>
        </w:pBdr>
        <w:spacing w:after="200" w:line="276" w:lineRule="auto"/>
        <w:rPr>
          <w:rFonts w:ascii="Calibri" w:eastAsia="Calibri" w:hAnsi="Calibri" w:cs="Calibri"/>
          <w:color w:val="000000"/>
          <w:sz w:val="24"/>
          <w:szCs w:val="24"/>
        </w:rPr>
      </w:pPr>
      <w:r>
        <w:rPr>
          <w:rFonts w:ascii="Georgia" w:eastAsia="Georgia" w:hAnsi="Georgia" w:cs="Georgia"/>
          <w:b/>
          <w:i/>
          <w:color w:val="000000"/>
        </w:rPr>
        <w:t>All framridning sker på utebanan</w:t>
      </w:r>
      <w:r>
        <w:rPr>
          <w:rFonts w:ascii="Georgia" w:eastAsia="Georgia" w:hAnsi="Georgia" w:cs="Georgia"/>
          <w:color w:val="000000"/>
        </w:rPr>
        <w:t xml:space="preserve">. Där är det </w:t>
      </w:r>
      <w:r>
        <w:rPr>
          <w:rFonts w:ascii="Georgia" w:eastAsia="Georgia" w:hAnsi="Georgia" w:cs="Georgia"/>
          <w:color w:val="000000"/>
          <w:u w:val="single"/>
        </w:rPr>
        <w:t>inte</w:t>
      </w:r>
      <w:r>
        <w:rPr>
          <w:rFonts w:ascii="Georgia" w:eastAsia="Georgia" w:hAnsi="Georgia" w:cs="Georgia"/>
          <w:color w:val="000000"/>
        </w:rPr>
        <w:t xml:space="preserve"> tillåtet att </w:t>
      </w:r>
      <w:proofErr w:type="spellStart"/>
      <w:r>
        <w:rPr>
          <w:rFonts w:ascii="Georgia" w:eastAsia="Georgia" w:hAnsi="Georgia" w:cs="Georgia"/>
          <w:color w:val="000000"/>
        </w:rPr>
        <w:t>longera</w:t>
      </w:r>
      <w:proofErr w:type="spellEnd"/>
      <w:r>
        <w:rPr>
          <w:rFonts w:ascii="Georgia" w:eastAsia="Georgia" w:hAnsi="Georgia" w:cs="Georgia"/>
          <w:color w:val="000000"/>
        </w:rPr>
        <w:t xml:space="preserve"> sin häst.  </w:t>
      </w:r>
      <w:r>
        <w:rPr>
          <w:rFonts w:ascii="Georgia" w:eastAsia="Georgia" w:hAnsi="Georgia" w:cs="Georgia"/>
          <w:color w:val="000000"/>
        </w:rPr>
        <w:br/>
        <w:t>Vänligen följ de anvisningar du får av funktionär/gatepersonal i och utanför ridhuset/utebanan. Reglerna är till för allas trivsel och säkerhet.</w:t>
      </w:r>
    </w:p>
    <w:p w14:paraId="62976D68" w14:textId="77777777" w:rsidR="00992841" w:rsidRDefault="00000000">
      <w:pPr>
        <w:widowControl/>
        <w:pBdr>
          <w:top w:val="nil"/>
          <w:left w:val="nil"/>
          <w:bottom w:val="nil"/>
          <w:right w:val="nil"/>
          <w:between w:val="nil"/>
        </w:pBdr>
        <w:spacing w:after="200" w:line="276" w:lineRule="auto"/>
        <w:rPr>
          <w:rFonts w:ascii="Calibri" w:eastAsia="Calibri" w:hAnsi="Calibri" w:cs="Calibri"/>
          <w:color w:val="000000"/>
          <w:sz w:val="24"/>
          <w:szCs w:val="24"/>
        </w:rPr>
      </w:pPr>
      <w:r>
        <w:rPr>
          <w:rFonts w:ascii="Georgia" w:eastAsia="Georgia" w:hAnsi="Georgia" w:cs="Georgia"/>
          <w:color w:val="000000"/>
        </w:rPr>
        <w:t xml:space="preserve">I </w:t>
      </w:r>
      <w:proofErr w:type="spellStart"/>
      <w:r>
        <w:rPr>
          <w:rFonts w:ascii="Georgia" w:eastAsia="Georgia" w:hAnsi="Georgia" w:cs="Georgia"/>
          <w:color w:val="000000"/>
        </w:rPr>
        <w:t>collecting</w:t>
      </w:r>
      <w:proofErr w:type="spellEnd"/>
      <w:r>
        <w:rPr>
          <w:rFonts w:ascii="Georgia" w:eastAsia="Georgia" w:hAnsi="Georgia" w:cs="Georgia"/>
          <w:color w:val="000000"/>
        </w:rPr>
        <w:t xml:space="preserve">-ring får endast pågående och tävlande i nästkommande klass rida. Galopp i </w:t>
      </w:r>
      <w:proofErr w:type="spellStart"/>
      <w:r>
        <w:rPr>
          <w:rFonts w:ascii="Georgia" w:eastAsia="Georgia" w:hAnsi="Georgia" w:cs="Georgia"/>
          <w:color w:val="000000"/>
        </w:rPr>
        <w:t>collecting</w:t>
      </w:r>
      <w:proofErr w:type="spellEnd"/>
      <w:r>
        <w:rPr>
          <w:rFonts w:ascii="Georgia" w:eastAsia="Georgia" w:hAnsi="Georgia" w:cs="Georgia"/>
          <w:color w:val="000000"/>
        </w:rPr>
        <w:t xml:space="preserve"> ring är inte tillåtet av ekipage startande i E-klass.</w:t>
      </w:r>
    </w:p>
    <w:p w14:paraId="664D1E0C" w14:textId="77777777" w:rsidR="00992841" w:rsidRDefault="00000000">
      <w:pPr>
        <w:widowControl/>
        <w:pBdr>
          <w:top w:val="nil"/>
          <w:left w:val="nil"/>
          <w:bottom w:val="nil"/>
          <w:right w:val="nil"/>
          <w:between w:val="nil"/>
        </w:pBdr>
        <w:tabs>
          <w:tab w:val="left" w:pos="142"/>
        </w:tabs>
        <w:spacing w:after="200" w:line="276" w:lineRule="auto"/>
        <w:rPr>
          <w:rFonts w:ascii="Calibri" w:eastAsia="Calibri" w:hAnsi="Calibri" w:cs="Calibri"/>
          <w:color w:val="000000"/>
          <w:sz w:val="24"/>
          <w:szCs w:val="24"/>
        </w:rPr>
      </w:pPr>
      <w:r>
        <w:rPr>
          <w:rFonts w:ascii="Georgia" w:eastAsia="Georgia" w:hAnsi="Georgia" w:cs="Georgia"/>
          <w:color w:val="000000"/>
        </w:rPr>
        <w:t>Endast startanmälda hästar med nummerlappar får befinna sig inom tävlingsområdet, detta</w:t>
      </w:r>
      <w:r>
        <w:rPr>
          <w:rFonts w:ascii="Calibri" w:eastAsia="Calibri" w:hAnsi="Calibri" w:cs="Calibri"/>
          <w:color w:val="000000"/>
          <w:sz w:val="24"/>
          <w:szCs w:val="24"/>
        </w:rPr>
        <w:t xml:space="preserve"> </w:t>
      </w:r>
      <w:r>
        <w:rPr>
          <w:rFonts w:ascii="Georgia" w:eastAsia="Georgia" w:hAnsi="Georgia" w:cs="Georgia"/>
          <w:color w:val="000000"/>
        </w:rPr>
        <w:t>inkluderar även framridningsbanan.</w:t>
      </w:r>
    </w:p>
    <w:p w14:paraId="3786A872"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43F90172"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b/>
          <w:color w:val="000000"/>
        </w:rPr>
        <w:t>Westernhatt eller ridhjälm är obligatoriskt vid all ridning och nummerlapp skall bäras synlig inom tävlingsområdet. Ungdomar skall bära hjälm inom hela tävlingsområdet.</w:t>
      </w:r>
    </w:p>
    <w:p w14:paraId="42B938B2"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56C0ED0A" w14:textId="77777777" w:rsidR="00992841" w:rsidRDefault="00000000">
      <w:pPr>
        <w:widowControl/>
        <w:pBdr>
          <w:top w:val="nil"/>
          <w:left w:val="nil"/>
          <w:bottom w:val="nil"/>
          <w:right w:val="nil"/>
          <w:between w:val="nil"/>
        </w:pBdr>
        <w:spacing w:line="276" w:lineRule="auto"/>
        <w:rPr>
          <w:rFonts w:ascii="Georgia" w:eastAsia="Georgia" w:hAnsi="Georgia" w:cs="Georgia"/>
          <w:color w:val="000000"/>
        </w:rPr>
      </w:pPr>
      <w:r>
        <w:rPr>
          <w:rFonts w:ascii="Georgia" w:eastAsia="Georgia" w:hAnsi="Georgia" w:cs="Georgia"/>
          <w:b/>
          <w:color w:val="000000"/>
        </w:rPr>
        <w:t xml:space="preserve">Alla mockar undan efter </w:t>
      </w:r>
      <w:proofErr w:type="gramStart"/>
      <w:r>
        <w:rPr>
          <w:rFonts w:ascii="Georgia" w:eastAsia="Georgia" w:hAnsi="Georgia" w:cs="Georgia"/>
          <w:b/>
          <w:color w:val="000000"/>
        </w:rPr>
        <w:t>sin egen transport</w:t>
      </w:r>
      <w:proofErr w:type="gramEnd"/>
      <w:r>
        <w:rPr>
          <w:rFonts w:ascii="Georgia" w:eastAsia="Georgia" w:hAnsi="Georgia" w:cs="Georgia"/>
          <w:b/>
          <w:color w:val="000000"/>
        </w:rPr>
        <w:t xml:space="preserve">! </w:t>
      </w:r>
      <w:r>
        <w:rPr>
          <w:rFonts w:ascii="Georgia" w:eastAsia="Georgia" w:hAnsi="Georgia" w:cs="Georgia"/>
          <w:b/>
          <w:color w:val="000000"/>
          <w:u w:val="single"/>
        </w:rPr>
        <w:t>Gäller även de som hyrt box</w:t>
      </w:r>
      <w:r>
        <w:rPr>
          <w:rFonts w:ascii="Georgia" w:eastAsia="Georgia" w:hAnsi="Georgia" w:cs="Georgia"/>
          <w:b/>
          <w:color w:val="000000"/>
        </w:rPr>
        <w:t xml:space="preserve">. </w:t>
      </w:r>
    </w:p>
    <w:p w14:paraId="42527372"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7023BBF2"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b/>
          <w:color w:val="000000"/>
          <w:u w:val="single"/>
        </w:rPr>
        <w:t>Till er som bokat box:</w:t>
      </w:r>
    </w:p>
    <w:p w14:paraId="25EE2375" w14:textId="77777777" w:rsidR="00992841" w:rsidRDefault="00000000">
      <w:pPr>
        <w:widowControl/>
        <w:spacing w:line="276" w:lineRule="auto"/>
        <w:rPr>
          <w:rFonts w:ascii="Calibri" w:eastAsia="Calibri" w:hAnsi="Calibri" w:cs="Calibri"/>
          <w:sz w:val="24"/>
          <w:szCs w:val="24"/>
        </w:rPr>
      </w:pPr>
      <w:r>
        <w:rPr>
          <w:rFonts w:ascii="Georgia" w:eastAsia="Georgia" w:hAnsi="Georgia" w:cs="Georgia"/>
          <w:b/>
        </w:rPr>
        <w:t xml:space="preserve">Ej mockad box kommer att efterdebiteras! </w:t>
      </w:r>
    </w:p>
    <w:p w14:paraId="3BD312C0" w14:textId="77777777" w:rsidR="00992841" w:rsidRDefault="00000000">
      <w:pPr>
        <w:widowControl/>
        <w:pBdr>
          <w:top w:val="nil"/>
          <w:left w:val="nil"/>
          <w:bottom w:val="nil"/>
          <w:right w:val="nil"/>
          <w:between w:val="nil"/>
        </w:pBdr>
        <w:spacing w:line="276" w:lineRule="auto"/>
        <w:rPr>
          <w:rFonts w:ascii="Calibri" w:eastAsia="Calibri" w:hAnsi="Calibri" w:cs="Calibri"/>
          <w:color w:val="000000"/>
          <w:sz w:val="24"/>
          <w:szCs w:val="24"/>
        </w:rPr>
      </w:pPr>
      <w:r>
        <w:rPr>
          <w:rFonts w:ascii="Georgia" w:eastAsia="Georgia" w:hAnsi="Georgia" w:cs="Georgia"/>
          <w:color w:val="000000"/>
        </w:rPr>
        <w:t xml:space="preserve">Boxarna kommer att vara märkta med ert namn. Innan ni lämnar tävlingsplatsen skall er box mockas </w:t>
      </w:r>
      <w:r>
        <w:rPr>
          <w:rFonts w:ascii="Georgia" w:eastAsia="Georgia" w:hAnsi="Georgia" w:cs="Georgia"/>
        </w:rPr>
        <w:t>ur oc</w:t>
      </w:r>
      <w:r>
        <w:rPr>
          <w:rFonts w:ascii="Georgia" w:eastAsia="Georgia" w:hAnsi="Georgia" w:cs="Georgia"/>
          <w:color w:val="000000"/>
        </w:rPr>
        <w:t xml:space="preserve">h godkännas av funktionär (säg till i sekretariatet), annars blir ni </w:t>
      </w:r>
      <w:r>
        <w:rPr>
          <w:rFonts w:ascii="Georgia" w:eastAsia="Georgia" w:hAnsi="Georgia" w:cs="Georgia"/>
          <w:color w:val="000000"/>
          <w:u w:val="single"/>
        </w:rPr>
        <w:t>debiterade i efterhand med 500 kr</w:t>
      </w:r>
      <w:r>
        <w:rPr>
          <w:rFonts w:ascii="Georgia" w:eastAsia="Georgia" w:hAnsi="Georgia" w:cs="Georgia"/>
          <w:color w:val="000000"/>
        </w:rPr>
        <w:t>.</w:t>
      </w:r>
    </w:p>
    <w:p w14:paraId="2B832206"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60BD0496" w14:textId="77777777" w:rsidR="00992841" w:rsidRDefault="00992841">
      <w:pPr>
        <w:widowControl/>
        <w:pBdr>
          <w:top w:val="nil"/>
          <w:left w:val="nil"/>
          <w:bottom w:val="nil"/>
          <w:right w:val="nil"/>
          <w:between w:val="nil"/>
        </w:pBdr>
        <w:spacing w:line="276" w:lineRule="auto"/>
        <w:rPr>
          <w:rFonts w:ascii="Georgia" w:eastAsia="Georgia" w:hAnsi="Georgia" w:cs="Georgia"/>
          <w:color w:val="000000"/>
        </w:rPr>
      </w:pPr>
    </w:p>
    <w:p w14:paraId="4E65E87A" w14:textId="77777777" w:rsidR="00992841" w:rsidRDefault="00000000">
      <w:pPr>
        <w:widowControl/>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rPr>
      </w:pPr>
      <w:r>
        <w:rPr>
          <w:rFonts w:ascii="Georgia" w:eastAsia="Georgia" w:hAnsi="Georgia" w:cs="Georgia"/>
          <w:b/>
          <w:color w:val="000000"/>
        </w:rPr>
        <w:t>Vägbeskrivning:</w:t>
      </w:r>
    </w:p>
    <w:p w14:paraId="36945F12" w14:textId="77777777" w:rsidR="00992841" w:rsidRDefault="00000000">
      <w:pPr>
        <w:widowControl/>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rPr>
      </w:pPr>
      <w:r>
        <w:rPr>
          <w:rFonts w:ascii="Georgia" w:eastAsia="Georgia" w:hAnsi="Georgia" w:cs="Georgia"/>
          <w:color w:val="000000"/>
        </w:rPr>
        <w:t xml:space="preserve">E4:an norrifrån - Söderhamn. Åk E4a söderut ca 40 km. Vid </w:t>
      </w:r>
      <w:proofErr w:type="spellStart"/>
      <w:r>
        <w:rPr>
          <w:rFonts w:ascii="Georgia" w:eastAsia="Georgia" w:hAnsi="Georgia" w:cs="Georgia"/>
          <w:color w:val="000000"/>
        </w:rPr>
        <w:t>Hakkegård</w:t>
      </w:r>
      <w:proofErr w:type="spellEnd"/>
      <w:r>
        <w:rPr>
          <w:rFonts w:ascii="Georgia" w:eastAsia="Georgia" w:hAnsi="Georgia" w:cs="Georgia"/>
          <w:color w:val="000000"/>
        </w:rPr>
        <w:t>, sväng av E4:an mot Ockelbo, väg 303. Åk 17 km, ta vänster i fyrvägskorsning, väg 272, Norra Åsgatan. Efter ca 4 km , ta vänster, skyltat "Ridskola". Passera järnvägen och ta första vägen till vänster, Masbovägen. Då ser ni ridhuset bortom åkrarna.</w:t>
      </w:r>
    </w:p>
    <w:p w14:paraId="75100BB4" w14:textId="77777777" w:rsidR="00992841" w:rsidRDefault="00000000">
      <w:pPr>
        <w:widowControl/>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rPr>
      </w:pPr>
      <w:r>
        <w:rPr>
          <w:rFonts w:ascii="Georgia" w:eastAsia="Georgia" w:hAnsi="Georgia" w:cs="Georgia"/>
          <w:color w:val="222222"/>
        </w:rPr>
        <w:t xml:space="preserve">E4:an söderifrån - Gävle. Kör 50 km på E4:an räknat från Gävle, sväng av mot Ockelbo vid </w:t>
      </w:r>
      <w:proofErr w:type="spellStart"/>
      <w:r>
        <w:rPr>
          <w:rFonts w:ascii="Georgia" w:eastAsia="Georgia" w:hAnsi="Georgia" w:cs="Georgia"/>
          <w:color w:val="222222"/>
        </w:rPr>
        <w:t>Hakkegård</w:t>
      </w:r>
      <w:proofErr w:type="spellEnd"/>
      <w:r>
        <w:rPr>
          <w:rFonts w:ascii="Georgia" w:eastAsia="Georgia" w:hAnsi="Georgia" w:cs="Georgia"/>
          <w:color w:val="222222"/>
        </w:rPr>
        <w:t xml:space="preserve">, väg 303. Kör 17 </w:t>
      </w:r>
      <w:proofErr w:type="spellStart"/>
      <w:r>
        <w:rPr>
          <w:rFonts w:ascii="Georgia" w:eastAsia="Georgia" w:hAnsi="Georgia" w:cs="Georgia"/>
          <w:color w:val="222222"/>
        </w:rPr>
        <w:t>km.Ta</w:t>
      </w:r>
      <w:proofErr w:type="spellEnd"/>
      <w:r>
        <w:rPr>
          <w:rFonts w:ascii="Georgia" w:eastAsia="Georgia" w:hAnsi="Georgia" w:cs="Georgia"/>
          <w:color w:val="222222"/>
        </w:rPr>
        <w:t xml:space="preserve"> vänster i fyrvägskorsning, väg 272, </w:t>
      </w:r>
      <w:proofErr w:type="gramStart"/>
      <w:r>
        <w:rPr>
          <w:rFonts w:ascii="Georgia" w:eastAsia="Georgia" w:hAnsi="Georgia" w:cs="Georgia"/>
          <w:color w:val="222222"/>
        </w:rPr>
        <w:t>Norra  Åsgatan</w:t>
      </w:r>
      <w:proofErr w:type="gramEnd"/>
      <w:r>
        <w:rPr>
          <w:rFonts w:ascii="Georgia" w:eastAsia="Georgia" w:hAnsi="Georgia" w:cs="Georgia"/>
          <w:color w:val="222222"/>
        </w:rPr>
        <w:t>. </w:t>
      </w:r>
      <w:r>
        <w:rPr>
          <w:rFonts w:ascii="Georgia" w:eastAsia="Georgia" w:hAnsi="Georgia" w:cs="Georgia"/>
          <w:color w:val="000000"/>
        </w:rPr>
        <w:t>Efter ca 4 km , ta vänster, skyltat "Ridskola". Passera järnvägen och ta första vägen till vänster, Masbovägen. Då ser ni ridhuset bortom åkrarna.</w:t>
      </w:r>
    </w:p>
    <w:p w14:paraId="039DF440" w14:textId="77777777" w:rsidR="00992841" w:rsidRDefault="00000000">
      <w:pPr>
        <w:widowControl/>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rPr>
      </w:pPr>
      <w:r>
        <w:rPr>
          <w:rFonts w:ascii="Georgia" w:eastAsia="Georgia" w:hAnsi="Georgia" w:cs="Georgia"/>
          <w:color w:val="222222"/>
        </w:rPr>
        <w:t>Från Sandviken - Ta väg 272 mot Ockelbo, kör ca 35 km . Ta höger,  skyltat "Ridskola". Passera järnvägen, ta första vägen till vänster,  Masbovägen. </w:t>
      </w:r>
      <w:r>
        <w:rPr>
          <w:rFonts w:ascii="Georgia" w:eastAsia="Georgia" w:hAnsi="Georgia" w:cs="Georgia"/>
          <w:color w:val="000000"/>
        </w:rPr>
        <w:t>Då ser ni ridhuset bortom åkrarna.</w:t>
      </w:r>
    </w:p>
    <w:p w14:paraId="5DAFF877" w14:textId="77777777" w:rsidR="00992841" w:rsidRDefault="00992841">
      <w:pPr>
        <w:widowControl/>
        <w:pBdr>
          <w:top w:val="nil"/>
          <w:left w:val="nil"/>
          <w:bottom w:val="nil"/>
          <w:right w:val="nil"/>
          <w:between w:val="nil"/>
        </w:pBdr>
        <w:spacing w:after="200" w:line="276" w:lineRule="auto"/>
        <w:rPr>
          <w:rFonts w:ascii="Georgia" w:eastAsia="Georgia" w:hAnsi="Georgia" w:cs="Georgia"/>
          <w:b/>
          <w:color w:val="000000"/>
        </w:rPr>
      </w:pPr>
    </w:p>
    <w:p w14:paraId="42DBD66E" w14:textId="77777777" w:rsidR="00992841" w:rsidRDefault="00000000">
      <w:pPr>
        <w:widowControl/>
        <w:pBdr>
          <w:top w:val="nil"/>
          <w:left w:val="nil"/>
          <w:bottom w:val="nil"/>
          <w:right w:val="nil"/>
          <w:between w:val="nil"/>
        </w:pBdr>
        <w:spacing w:after="200" w:line="276" w:lineRule="auto"/>
        <w:jc w:val="center"/>
        <w:rPr>
          <w:rFonts w:ascii="Calibri" w:eastAsia="Calibri" w:hAnsi="Calibri" w:cs="Calibri"/>
          <w:color w:val="000000"/>
          <w:sz w:val="24"/>
          <w:szCs w:val="24"/>
        </w:rPr>
      </w:pPr>
      <w:r>
        <w:rPr>
          <w:rFonts w:ascii="Georgia" w:eastAsia="Georgia" w:hAnsi="Georgia" w:cs="Georgia"/>
          <w:b/>
          <w:color w:val="000000"/>
        </w:rPr>
        <w:t>VARMT VÄLKOMNA ALLIHOP!</w:t>
      </w:r>
    </w:p>
    <w:sectPr w:rsidR="00992841">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3FC0"/>
    <w:multiLevelType w:val="multilevel"/>
    <w:tmpl w:val="CD4447FC"/>
    <w:lvl w:ilvl="0">
      <w:start w:val="20"/>
      <w:numFmt w:val="bullet"/>
      <w:lvlText w:val="-"/>
      <w:lvlJc w:val="left"/>
      <w:pPr>
        <w:ind w:left="720" w:hanging="360"/>
      </w:pPr>
      <w:rPr>
        <w:rFonts w:ascii="Georgia" w:eastAsia="Georgia" w:hAnsi="Georgia" w:cs="Georgia"/>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2769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41"/>
    <w:rsid w:val="00992841"/>
    <w:rsid w:val="009C0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890A"/>
  <w15:docId w15:val="{CEBACC1C-AFE5-4874-BDE3-1E631EEB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Rubrik1">
    <w:name w:val="heading 1"/>
    <w:next w:val="Textbody"/>
    <w:uiPriority w:val="9"/>
    <w:qFormat/>
    <w:pPr>
      <w:suppressAutoHyphens/>
      <w:outlineLvl w:val="0"/>
    </w:pPr>
    <w:rPr>
      <w:b/>
      <w:bCs/>
      <w:sz w:val="32"/>
      <w:szCs w:val="32"/>
    </w:rPr>
  </w:style>
  <w:style w:type="paragraph" w:styleId="Rubrik2">
    <w:name w:val="heading 2"/>
    <w:next w:val="Textbody"/>
    <w:uiPriority w:val="9"/>
    <w:semiHidden/>
    <w:unhideWhenUsed/>
    <w:qFormat/>
    <w:pPr>
      <w:suppressAutoHyphens/>
      <w:outlineLvl w:val="1"/>
    </w:pPr>
    <w:rPr>
      <w:b/>
      <w:bCs/>
      <w:i/>
      <w:iCs/>
    </w:rPr>
  </w:style>
  <w:style w:type="paragraph" w:styleId="Rubrik3">
    <w:name w:val="heading 3"/>
    <w:next w:val="Textbody"/>
    <w:uiPriority w:val="9"/>
    <w:semiHidden/>
    <w:unhideWhenUsed/>
    <w:qFormat/>
    <w:pPr>
      <w:suppressAutoHyphens/>
      <w:outlineLvl w:val="2"/>
    </w:pPr>
    <w:rPr>
      <w:b/>
      <w:bCs/>
    </w:rPr>
  </w:style>
  <w:style w:type="paragraph" w:styleId="Rubrik4">
    <w:name w:val="heading 4"/>
    <w:next w:val="Textbody"/>
    <w:uiPriority w:val="9"/>
    <w:semiHidden/>
    <w:unhideWhenUsed/>
    <w:qFormat/>
    <w:pPr>
      <w:suppressAutoHyphens/>
      <w:outlineLvl w:val="3"/>
    </w:pPr>
    <w:rPr>
      <w:b/>
      <w:bCs/>
      <w:i/>
      <w:iCs/>
      <w:sz w:val="24"/>
      <w:szCs w:val="24"/>
    </w:rPr>
  </w:style>
  <w:style w:type="paragraph" w:styleId="Rubrik5">
    <w:name w:val="heading 5"/>
    <w:next w:val="Textbody"/>
    <w:uiPriority w:val="9"/>
    <w:semiHidden/>
    <w:unhideWhenUsed/>
    <w:qFormat/>
    <w:pPr>
      <w:suppressAutoHyphens/>
      <w:outlineLvl w:val="4"/>
    </w:pPr>
    <w:rPr>
      <w:b/>
      <w:bCs/>
      <w:sz w:val="24"/>
      <w:szCs w:val="24"/>
    </w:rPr>
  </w:style>
  <w:style w:type="paragraph" w:styleId="Rubrik6">
    <w:name w:val="heading 6"/>
    <w:next w:val="Textbody"/>
    <w:uiPriority w:val="9"/>
    <w:semiHidden/>
    <w:unhideWhenUsed/>
    <w:qFormat/>
    <w:pPr>
      <w:suppressAutoHyphens/>
      <w:outlineLvl w:val="5"/>
    </w:pPr>
    <w:rPr>
      <w:b/>
      <w:bCs/>
      <w:sz w:val="21"/>
      <w:szCs w:val="21"/>
    </w:rPr>
  </w:style>
  <w:style w:type="paragraph" w:styleId="Rubrik7">
    <w:name w:val="heading 7"/>
    <w:next w:val="Textbody"/>
    <w:pPr>
      <w:suppressAutoHyphens/>
      <w:outlineLvl w:val="6"/>
    </w:pPr>
    <w:rPr>
      <w:b/>
      <w:bCs/>
      <w:sz w:val="21"/>
      <w:szCs w:val="21"/>
    </w:rPr>
  </w:style>
  <w:style w:type="paragraph" w:styleId="Rubrik8">
    <w:name w:val="heading 8"/>
    <w:next w:val="Textbody"/>
    <w:pPr>
      <w:suppressAutoHyphens/>
      <w:outlineLvl w:val="7"/>
    </w:pPr>
    <w:rPr>
      <w:b/>
      <w:bCs/>
      <w:sz w:val="21"/>
      <w:szCs w:val="21"/>
    </w:rPr>
  </w:style>
  <w:style w:type="paragraph" w:styleId="Rubrik9">
    <w:name w:val="heading 9"/>
    <w:next w:val="Textbody"/>
    <w:pPr>
      <w:suppressAutoHyphens/>
      <w:outlineLvl w:val="8"/>
    </w:pPr>
    <w:rPr>
      <w:b/>
      <w:b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Standard"/>
    <w:next w:val="Underrubrik"/>
    <w:uiPriority w:val="10"/>
    <w:qFormat/>
    <w:pPr>
      <w:pBdr>
        <w:bottom w:val="single" w:sz="8" w:space="4" w:color="808080"/>
      </w:pBdr>
      <w:spacing w:after="300" w:line="100" w:lineRule="atLeast"/>
    </w:pPr>
    <w:rPr>
      <w:rFonts w:ascii="Cambria" w:hAnsi="Cambria"/>
      <w:b/>
      <w:bCs/>
      <w:color w:val="17365D"/>
      <w:spacing w:val="5"/>
      <w:sz w:val="52"/>
      <w:szCs w:val="52"/>
    </w:rPr>
  </w:style>
  <w:style w:type="paragraph" w:customStyle="1" w:styleId="Standard">
    <w:name w:val="Standard"/>
    <w:pPr>
      <w:widowControl/>
      <w:suppressAutoHyphens/>
      <w:spacing w:after="200" w:line="276" w:lineRule="auto"/>
    </w:pPr>
    <w:rPr>
      <w:rFonts w:ascii="Calibri" w:eastAsia="SimSun" w:hAnsi="Calibri" w:cs="Tahoma"/>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Rubrik10">
    <w:name w:val="Rubrik1"/>
    <w:basedOn w:val="Standard"/>
    <w:pPr>
      <w:keepNext/>
      <w:spacing w:before="240" w:after="120"/>
    </w:pPr>
    <w:rPr>
      <w:rFonts w:ascii="Arial" w:eastAsia="Microsoft YaHei" w:hAnsi="Arial" w:cs="Mangal"/>
      <w:sz w:val="28"/>
      <w:szCs w:val="28"/>
    </w:rPr>
  </w:style>
  <w:style w:type="paragraph" w:styleId="Underrubrik">
    <w:name w:val="Subtitle"/>
    <w:basedOn w:val="Normal"/>
    <w:next w:val="Normal"/>
    <w:uiPriority w:val="11"/>
    <w:qFormat/>
    <w:pPr>
      <w:keepNext/>
      <w:widowControl/>
      <w:pBdr>
        <w:top w:val="nil"/>
        <w:left w:val="nil"/>
        <w:bottom w:val="nil"/>
        <w:right w:val="nil"/>
        <w:between w:val="nil"/>
      </w:pBdr>
      <w:spacing w:before="240" w:after="120" w:line="276" w:lineRule="auto"/>
      <w:jc w:val="center"/>
    </w:pPr>
    <w:rPr>
      <w:rFonts w:ascii="Arial" w:eastAsia="Arial" w:hAnsi="Arial" w:cs="Arial"/>
      <w:i/>
      <w:color w:val="000000"/>
      <w:sz w:val="28"/>
      <w:szCs w:val="28"/>
    </w:rPr>
  </w:style>
  <w:style w:type="paragraph" w:customStyle="1" w:styleId="Ingetavstnd1">
    <w:name w:val="Inget avstånd1"/>
    <w:pPr>
      <w:widowControl/>
      <w:suppressAutoHyphens/>
      <w:spacing w:line="100" w:lineRule="atLeast"/>
    </w:pPr>
    <w:rPr>
      <w:rFonts w:ascii="Calibri" w:eastAsia="SimSun" w:hAnsi="Calibri" w:cs="Tahoma"/>
      <w:sz w:val="22"/>
      <w:szCs w:val="22"/>
      <w:lang w:eastAsia="ar-SA"/>
    </w:rPr>
  </w:style>
  <w:style w:type="paragraph" w:styleId="Signatur">
    <w:name w:val="Signature"/>
    <w:basedOn w:val="Standard"/>
    <w:pPr>
      <w:suppressLineNumbers/>
    </w:pPr>
  </w:style>
  <w:style w:type="paragraph" w:customStyle="1" w:styleId="Heading10">
    <w:name w:val="Heading 10"/>
    <w:basedOn w:val="Rubrik10"/>
    <w:next w:val="Textbody"/>
    <w:pPr>
      <w:tabs>
        <w:tab w:val="left" w:pos="3168"/>
      </w:tabs>
      <w:ind w:left="1584" w:hanging="1584"/>
    </w:pPr>
    <w:rPr>
      <w:b/>
      <w:bCs/>
      <w:sz w:val="21"/>
      <w:szCs w:val="21"/>
    </w:rPr>
  </w:style>
  <w:style w:type="paragraph" w:styleId="Inledning">
    <w:name w:val="Salutation"/>
    <w:basedOn w:val="Standard"/>
    <w:pPr>
      <w:suppressLineNumbers/>
    </w:pPr>
  </w:style>
  <w:style w:type="paragraph" w:customStyle="1" w:styleId="ListIndent">
    <w:name w:val="List Indent"/>
    <w:basedOn w:val="Textbody"/>
    <w:pPr>
      <w:tabs>
        <w:tab w:val="left" w:pos="2835"/>
      </w:tabs>
      <w:ind w:left="2835" w:hanging="2551"/>
    </w:pPr>
  </w:style>
  <w:style w:type="paragraph" w:customStyle="1" w:styleId="Marginalia">
    <w:name w:val="Marginalia"/>
    <w:basedOn w:val="Textbody"/>
    <w:pPr>
      <w:ind w:left="2268"/>
    </w:pPr>
  </w:style>
  <w:style w:type="paragraph" w:customStyle="1" w:styleId="Hangingindent">
    <w:name w:val="Hanging indent"/>
    <w:basedOn w:val="Textbody"/>
    <w:pPr>
      <w:tabs>
        <w:tab w:val="left" w:pos="567"/>
      </w:tabs>
      <w:ind w:left="567" w:hanging="283"/>
    </w:pPr>
  </w:style>
  <w:style w:type="character" w:customStyle="1" w:styleId="Standardstycketeckensnitt1">
    <w:name w:val="Standardstycketeckensnitt1"/>
  </w:style>
  <w:style w:type="character" w:customStyle="1" w:styleId="RubrikChar">
    <w:name w:val="Rubrik Char"/>
    <w:basedOn w:val="Standardstycketeckensnitt1"/>
    <w:rPr>
      <w:rFonts w:ascii="Cambria" w:hAnsi="Cambria"/>
      <w:color w:val="17365D"/>
      <w:spacing w:val="5"/>
      <w:kern w:val="3"/>
      <w:sz w:val="52"/>
      <w:szCs w:val="52"/>
    </w:rPr>
  </w:style>
  <w:style w:type="character" w:customStyle="1" w:styleId="Internetlink">
    <w:name w:val="Internet link"/>
    <w:basedOn w:val="Standardstycketeckensnitt1"/>
    <w:rPr>
      <w:color w:val="0000FF"/>
      <w:u w:val="single"/>
    </w:rPr>
  </w:style>
  <w:style w:type="character" w:customStyle="1" w:styleId="apple-converted-space">
    <w:name w:val="apple-converted-space"/>
    <w:basedOn w:val="Standardstycketeckensnitt1"/>
  </w:style>
  <w:style w:type="numbering" w:customStyle="1" w:styleId="WWNum1">
    <w:name w:val="WWNum1"/>
    <w:basedOn w:val="Ingenlista"/>
  </w:style>
  <w:style w:type="character" w:styleId="Hyperlnk">
    <w:name w:val="Hyperlink"/>
    <w:basedOn w:val="Standardstycketeckensnitt"/>
    <w:uiPriority w:val="99"/>
    <w:unhideWhenUsed/>
    <w:rsid w:val="00C26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vling@wrx.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kzXm1i77Lz9JkGDZ44zzInobNw==">CgMxLjA4AHIhMU1CNFREc2hETjhoVXBsLVJDbGQzQW1JR3FsT01ZZTUz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4230</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Emelie</dc:creator>
  <cp:lastModifiedBy>Hedqvist, Carina</cp:lastModifiedBy>
  <cp:revision>2</cp:revision>
  <dcterms:created xsi:type="dcterms:W3CDTF">2023-09-04T15:34:00Z</dcterms:created>
  <dcterms:modified xsi:type="dcterms:W3CDTF">2023-09-04T15:34:00Z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